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0"/>
        <w:rPr>
          <w:rFonts w:ascii="宋体" w:hAnsi="宋体" w:eastAsia="宋体" w:cs="宋体"/>
          <w:bCs/>
          <w:kern w:val="36"/>
          <w:sz w:val="48"/>
          <w:szCs w:val="48"/>
        </w:rPr>
      </w:pPr>
      <w:bookmarkStart w:id="0" w:name="网站建设方案书"/>
      <w:r>
        <w:rPr>
          <w:rFonts w:ascii="宋体" w:hAnsi="宋体" w:eastAsia="宋体" w:cs="宋体"/>
          <w:bCs/>
          <w:kern w:val="36"/>
          <w:sz w:val="48"/>
          <w:szCs w:val="48"/>
        </w:rPr>
        <w:t>网站建设方案书</w:t>
      </w:r>
      <w:bookmarkEnd w:id="0"/>
    </w:p>
    <w:p>
      <w:pPr>
        <w:widowControl/>
        <w:spacing w:before="100" w:beforeAutospacing="1" w:after="100" w:afterAutospacing="1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提示：</w:t>
      </w:r>
    </w:p>
    <w:p>
      <w:pPr>
        <w:widowControl/>
        <w:spacing w:before="100" w:beforeAutospacing="1" w:after="100" w:afterAutospacing="1"/>
        <w:jc w:val="left"/>
        <w:rPr>
          <w:rFonts w:cs="宋体" w:asciiTheme="minorEastAsia" w:hAnsiTheme="minorEastAsia"/>
          <w:kern w:val="0"/>
          <w:szCs w:val="21"/>
        </w:rPr>
      </w:pPr>
      <w:bookmarkStart w:id="1" w:name="_GoBack"/>
      <w:bookmarkEnd w:id="1"/>
      <w:r>
        <w:rPr>
          <w:rFonts w:cs="宋体" w:asciiTheme="minorEastAsia" w:hAnsiTheme="minorEastAsia"/>
          <w:kern w:val="0"/>
          <w:szCs w:val="21"/>
        </w:rPr>
        <w:t>网站建设方案书</w:t>
      </w:r>
      <w:r>
        <w:rPr>
          <w:rFonts w:hint="eastAsia" w:cs="宋体" w:asciiTheme="minorEastAsia" w:hAnsiTheme="minorEastAsia"/>
          <w:kern w:val="0"/>
          <w:szCs w:val="21"/>
        </w:rPr>
        <w:t>无</w:t>
      </w:r>
      <w:r>
        <w:rPr>
          <w:rFonts w:cs="宋体" w:asciiTheme="minorEastAsia" w:hAnsiTheme="minorEastAsia"/>
          <w:kern w:val="0"/>
          <w:szCs w:val="21"/>
        </w:rPr>
        <w:t>具体模板，用户可根据自己的网站实际情况</w:t>
      </w:r>
      <w:r>
        <w:rPr>
          <w:rFonts w:hint="eastAsia" w:cs="宋体" w:asciiTheme="minorEastAsia" w:hAnsiTheme="minorEastAsia"/>
          <w:kern w:val="0"/>
          <w:szCs w:val="21"/>
        </w:rPr>
        <w:t>撰写</w:t>
      </w:r>
      <w:r>
        <w:rPr>
          <w:rFonts w:cs="宋体" w:asciiTheme="minorEastAsia" w:hAnsiTheme="minorEastAsia"/>
          <w:kern w:val="0"/>
          <w:szCs w:val="21"/>
        </w:rPr>
        <w:t>，需要包含</w:t>
      </w:r>
      <w:r>
        <w:rPr>
          <w:rFonts w:hint="eastAsia" w:cs="宋体" w:asciiTheme="minorEastAsia" w:hAnsiTheme="minorEastAsia"/>
          <w:kern w:val="0"/>
          <w:szCs w:val="21"/>
        </w:rPr>
        <w:t>的</w:t>
      </w:r>
      <w:r>
        <w:rPr>
          <w:rFonts w:cs="宋体" w:asciiTheme="minorEastAsia" w:hAnsiTheme="minorEastAsia"/>
          <w:kern w:val="0"/>
          <w:szCs w:val="21"/>
        </w:rPr>
        <w:t>信息</w:t>
      </w:r>
      <w:r>
        <w:rPr>
          <w:rFonts w:hint="eastAsia" w:cs="宋体" w:asciiTheme="minorEastAsia" w:hAnsiTheme="minorEastAsia"/>
          <w:kern w:val="0"/>
          <w:szCs w:val="21"/>
        </w:rPr>
        <w:t>如下</w:t>
      </w:r>
      <w:r>
        <w:rPr>
          <w:rFonts w:cs="宋体" w:asciiTheme="minorEastAsia" w:hAnsiTheme="minorEastAsia"/>
          <w:kern w:val="0"/>
          <w:szCs w:val="21"/>
        </w:rPr>
        <w:t>：</w:t>
      </w:r>
    </w:p>
    <w:p>
      <w:pPr>
        <w:widowControl/>
        <w:spacing w:before="100" w:beforeAutospacing="1" w:after="100" w:afterAutospacing="1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szCs w:val="21"/>
        </w:rPr>
        <w:t>一、网站内容及栏目介绍（配上设计图）</w:t>
      </w:r>
    </w:p>
    <w:p>
      <w:pPr>
        <w:widowControl/>
        <w:spacing w:before="100" w:beforeAutospacing="1" w:after="100" w:afterAutospacing="1"/>
        <w:jc w:val="left"/>
        <w:rPr>
          <w:rFonts w:hint="eastAsia" w:cs="宋体"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szCs w:val="21"/>
        </w:rPr>
        <w:t>二、人员及资金安排（包括人员的资质、能力、背景；如果是个人开办的，要写是全职或是兼职的，个人时间如何支配，个人政策知识、技术能力水平）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三、内容管理制度</w:t>
      </w: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四、网络部署方案（使用什么技术，分别在哪里部署）</w:t>
      </w: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五、网络信息安全技术措施</w:t>
      </w: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六、应急处置方案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9F"/>
    <w:rsid w:val="008D4E66"/>
    <w:rsid w:val="0092239F"/>
    <w:rsid w:val="00AE2410"/>
    <w:rsid w:val="172D152F"/>
    <w:rsid w:val="2169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4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232</Characters>
  <Lines>1</Lines>
  <Paragraphs>1</Paragraphs>
  <TotalTime>8</TotalTime>
  <ScaleCrop>false</ScaleCrop>
  <LinksUpToDate>false</LinksUpToDate>
  <CharactersWithSpaces>271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2016-07-18T09:31:00Z</dcterms:created>
  <dc:creator>AutoBVT</dc:creator>
  <cp:lastModifiedBy>Moli邓择群</cp:lastModifiedBy>
  <dcterms:modified xsi:type="dcterms:W3CDTF">2019-02-28T01:15:46Z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